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12E2" w14:textId="50DB0FA4" w:rsidR="005166FE" w:rsidRPr="002E40F1" w:rsidRDefault="00EC711B" w:rsidP="005166FE">
      <w:pPr>
        <w:pStyle w:val="papertitle"/>
        <w:rPr>
          <w:rFonts w:ascii="Arial" w:hAnsi="Arial" w:cs="Arial"/>
          <w:lang w:val="en-GB"/>
        </w:rPr>
      </w:pPr>
      <w:r w:rsidRPr="00EC711B">
        <w:rPr>
          <w:rFonts w:ascii="Arial" w:hAnsi="Arial" w:cs="Arial"/>
          <w:lang w:val="en-US"/>
        </w:rPr>
        <w:t xml:space="preserve">Correlating RIXS and EELS and XEOL spectroscopies in </w:t>
      </w:r>
      <w:r>
        <w:rPr>
          <w:rFonts w:ascii="Arial" w:hAnsi="Arial" w:cs="Arial"/>
          <w:lang w:val="en-US"/>
        </w:rPr>
        <w:t>V</w:t>
      </w:r>
      <w:r w:rsidRPr="00EC711B">
        <w:rPr>
          <w:rFonts w:ascii="Arial" w:hAnsi="Arial" w:cs="Arial"/>
          <w:lang w:val="en-US"/>
        </w:rPr>
        <w:t>an der Waals materials</w:t>
      </w:r>
    </w:p>
    <w:p w14:paraId="6FD1D7FE" w14:textId="11EECEB1" w:rsidR="00EC711B" w:rsidRPr="00EC711B" w:rsidRDefault="00EC711B" w:rsidP="00EC711B">
      <w:pPr>
        <w:pStyle w:val="paperauthor"/>
        <w:rPr>
          <w:rFonts w:ascii="Arial" w:hAnsi="Arial" w:cs="Arial"/>
          <w:lang w:val="en-FR"/>
        </w:rPr>
      </w:pPr>
      <w:r w:rsidRPr="00EC711B">
        <w:rPr>
          <w:rFonts w:ascii="Arial" w:hAnsi="Arial" w:cs="Arial"/>
          <w:u w:val="single"/>
          <w:lang w:val="it-IT"/>
        </w:rPr>
        <w:t>Alessandro Nicolaou</w:t>
      </w:r>
      <w:r w:rsidRPr="00EC711B">
        <w:rPr>
          <w:rFonts w:ascii="Arial" w:hAnsi="Arial" w:cs="Arial"/>
          <w:vertAlign w:val="superscript"/>
          <w:lang w:val="it-IT"/>
        </w:rPr>
        <w:t>1*</w:t>
      </w:r>
      <w:r w:rsidRPr="00EC711B">
        <w:rPr>
          <w:rFonts w:ascii="Arial" w:hAnsi="Arial" w:cs="Arial"/>
          <w:lang w:val="it-IT"/>
        </w:rPr>
        <w:t>, Victor Porée</w:t>
      </w:r>
      <w:r w:rsidRPr="00EC711B">
        <w:rPr>
          <w:rFonts w:ascii="Arial" w:hAnsi="Arial" w:cs="Arial"/>
          <w:vertAlign w:val="superscript"/>
          <w:lang w:val="it-IT"/>
        </w:rPr>
        <w:t>1</w:t>
      </w:r>
      <w:r w:rsidRPr="00EC711B">
        <w:rPr>
          <w:rFonts w:ascii="Arial" w:hAnsi="Arial" w:cs="Arial"/>
          <w:lang w:val="it-IT"/>
        </w:rPr>
        <w:t>, Alberto Zobelli</w:t>
      </w:r>
      <w:r w:rsidRPr="00EC711B">
        <w:rPr>
          <w:rFonts w:ascii="Arial" w:hAnsi="Arial" w:cs="Arial"/>
          <w:vertAlign w:val="superscript"/>
          <w:lang w:val="it-IT"/>
        </w:rPr>
        <w:t>1,2</w:t>
      </w:r>
      <w:r w:rsidRPr="00EC711B">
        <w:rPr>
          <w:rFonts w:ascii="Arial" w:hAnsi="Arial" w:cs="Arial"/>
          <w:lang w:val="it-IT"/>
        </w:rPr>
        <w:t>, Matteo Gatti</w:t>
      </w:r>
      <w:r w:rsidRPr="00EC711B">
        <w:rPr>
          <w:rFonts w:ascii="Arial" w:hAnsi="Arial" w:cs="Arial"/>
          <w:vertAlign w:val="superscript"/>
          <w:lang w:val="it-IT"/>
        </w:rPr>
        <w:t>1,3,4</w:t>
      </w:r>
    </w:p>
    <w:p w14:paraId="1BD359E9" w14:textId="77777777" w:rsidR="00EC711B" w:rsidRPr="00EC711B" w:rsidRDefault="00EC711B" w:rsidP="00EC711B">
      <w:pPr>
        <w:pStyle w:val="authoraffiliation"/>
        <w:rPr>
          <w:rFonts w:ascii="Arial" w:hAnsi="Arial" w:cs="Arial"/>
        </w:rPr>
      </w:pPr>
      <w:r w:rsidRPr="00EC711B">
        <w:rPr>
          <w:rFonts w:ascii="Arial" w:hAnsi="Arial" w:cs="Arial"/>
          <w:vertAlign w:val="superscript"/>
        </w:rPr>
        <w:t>1</w:t>
      </w:r>
      <w:r w:rsidRPr="00EC711B">
        <w:rPr>
          <w:rFonts w:ascii="Arial" w:hAnsi="Arial" w:cs="Arial"/>
        </w:rPr>
        <w:t>Synchrotron SOLEIL, L’Orme des Merisiers, Saint-Aubin, BP 48, F-91192 Gif-sur-Yvette, France</w:t>
      </w:r>
    </w:p>
    <w:p w14:paraId="162CEF14" w14:textId="5E6CA938" w:rsidR="00EC711B" w:rsidRPr="00EC711B" w:rsidRDefault="00EC711B" w:rsidP="00EC711B">
      <w:pPr>
        <w:pStyle w:val="authoraffiliation"/>
        <w:rPr>
          <w:rFonts w:ascii="Arial" w:hAnsi="Arial" w:cs="Arial"/>
        </w:rPr>
      </w:pPr>
      <w:r w:rsidRPr="00EC711B">
        <w:rPr>
          <w:rFonts w:ascii="Arial" w:hAnsi="Arial" w:cs="Arial"/>
          <w:vertAlign w:val="superscript"/>
        </w:rPr>
        <w:t>2</w:t>
      </w:r>
      <w:r w:rsidRPr="00EC711B">
        <w:rPr>
          <w:rFonts w:ascii="Arial" w:hAnsi="Arial" w:cs="Arial"/>
        </w:rPr>
        <w:t>Laboratoire de Physique des Solides, Université Paris-Saclay, CNRS UMR 8502, F-91405, Orsay,</w:t>
      </w:r>
      <w:r>
        <w:rPr>
          <w:rFonts w:ascii="Arial" w:hAnsi="Arial" w:cs="Arial"/>
        </w:rPr>
        <w:t xml:space="preserve"> </w:t>
      </w:r>
      <w:r w:rsidRPr="00EC711B">
        <w:rPr>
          <w:rFonts w:ascii="Arial" w:hAnsi="Arial" w:cs="Arial"/>
        </w:rPr>
        <w:t>France</w:t>
      </w:r>
    </w:p>
    <w:p w14:paraId="54DC84EB" w14:textId="77777777" w:rsidR="00EC711B" w:rsidRPr="00EC711B" w:rsidRDefault="00EC711B" w:rsidP="00EC711B">
      <w:pPr>
        <w:pStyle w:val="authoraffiliation"/>
        <w:rPr>
          <w:rFonts w:ascii="Arial" w:hAnsi="Arial" w:cs="Arial"/>
        </w:rPr>
      </w:pPr>
      <w:r w:rsidRPr="00EC711B">
        <w:rPr>
          <w:rFonts w:ascii="Arial" w:hAnsi="Arial" w:cs="Arial"/>
          <w:vertAlign w:val="superscript"/>
        </w:rPr>
        <w:t>3</w:t>
      </w:r>
      <w:r w:rsidRPr="00EC711B">
        <w:rPr>
          <w:rFonts w:ascii="Arial" w:hAnsi="Arial" w:cs="Arial"/>
        </w:rPr>
        <w:t xml:space="preserve">LSI, CNRS, CEA/DRF/IRAMIS, École Polytechnique, Institut Polytech. </w:t>
      </w:r>
      <w:proofErr w:type="gramStart"/>
      <w:r w:rsidRPr="00EC711B">
        <w:rPr>
          <w:rFonts w:ascii="Arial" w:hAnsi="Arial" w:cs="Arial"/>
        </w:rPr>
        <w:t>de</w:t>
      </w:r>
      <w:proofErr w:type="gramEnd"/>
      <w:r w:rsidRPr="00EC711B">
        <w:rPr>
          <w:rFonts w:ascii="Arial" w:hAnsi="Arial" w:cs="Arial"/>
        </w:rPr>
        <w:t xml:space="preserve"> Paris, F-91120 Palaiseau, France</w:t>
      </w:r>
      <w:r w:rsidRPr="00EC711B">
        <w:rPr>
          <w:rFonts w:ascii="Arial" w:hAnsi="Arial" w:cs="Arial"/>
        </w:rPr>
        <w:br/>
      </w:r>
      <w:r w:rsidRPr="00EC711B">
        <w:rPr>
          <w:rFonts w:ascii="Arial" w:hAnsi="Arial" w:cs="Arial"/>
          <w:vertAlign w:val="superscript"/>
        </w:rPr>
        <w:t>4</w:t>
      </w:r>
      <w:r w:rsidRPr="00EC711B">
        <w:rPr>
          <w:rFonts w:ascii="Arial" w:hAnsi="Arial" w:cs="Arial"/>
        </w:rPr>
        <w:t xml:space="preserve">European </w:t>
      </w:r>
      <w:proofErr w:type="spellStart"/>
      <w:r w:rsidRPr="00EC711B">
        <w:rPr>
          <w:rFonts w:ascii="Arial" w:hAnsi="Arial" w:cs="Arial"/>
        </w:rPr>
        <w:t>Theoretical</w:t>
      </w:r>
      <w:proofErr w:type="spellEnd"/>
      <w:r w:rsidRPr="00EC711B">
        <w:rPr>
          <w:rFonts w:ascii="Arial" w:hAnsi="Arial" w:cs="Arial"/>
        </w:rPr>
        <w:t xml:space="preserve"> </w:t>
      </w:r>
      <w:proofErr w:type="spellStart"/>
      <w:r w:rsidRPr="00EC711B">
        <w:rPr>
          <w:rFonts w:ascii="Arial" w:hAnsi="Arial" w:cs="Arial"/>
        </w:rPr>
        <w:t>Spectroscopy</w:t>
      </w:r>
      <w:proofErr w:type="spellEnd"/>
      <w:r w:rsidRPr="00EC711B">
        <w:rPr>
          <w:rFonts w:ascii="Arial" w:hAnsi="Arial" w:cs="Arial"/>
        </w:rPr>
        <w:t xml:space="preserve"> Facility (ETSF)</w:t>
      </w:r>
    </w:p>
    <w:p w14:paraId="609146C8" w14:textId="7381D017" w:rsidR="005166FE" w:rsidRPr="002E40F1" w:rsidRDefault="005166FE" w:rsidP="005166FE">
      <w:pPr>
        <w:pStyle w:val="Heading1"/>
        <w:rPr>
          <w:rFonts w:ascii="Arial" w:hAnsi="Arial" w:cs="Arial"/>
          <w:sz w:val="22"/>
          <w:szCs w:val="22"/>
          <w:lang w:val="en-GB"/>
        </w:rPr>
      </w:pPr>
      <w:r w:rsidRPr="002E40F1">
        <w:rPr>
          <w:rFonts w:ascii="Arial" w:hAnsi="Arial" w:cs="Arial"/>
          <w:sz w:val="22"/>
          <w:szCs w:val="22"/>
          <w:lang w:val="en-US"/>
        </w:rPr>
        <w:t>ABSTRACT</w:t>
      </w:r>
    </w:p>
    <w:p w14:paraId="3E42FD53" w14:textId="7A327384" w:rsidR="00EC711B" w:rsidRPr="00EC711B" w:rsidRDefault="00EC711B" w:rsidP="00EC711B">
      <w:pPr>
        <w:pStyle w:val="paragraph"/>
        <w:rPr>
          <w:rFonts w:ascii="Arial" w:hAnsi="Arial" w:cs="Arial"/>
          <w:sz w:val="22"/>
          <w:szCs w:val="22"/>
          <w:lang w:val="en-FR"/>
        </w:rPr>
      </w:pPr>
      <w:r w:rsidRPr="00EC711B">
        <w:rPr>
          <w:rFonts w:ascii="Arial" w:hAnsi="Arial" w:cs="Arial"/>
          <w:sz w:val="22"/>
          <w:szCs w:val="22"/>
          <w:lang w:val="en-FR"/>
        </w:rPr>
        <w:t>In recent years, the inelastic branch of the SEXTANTS beamline has been developing a collaborative research initiative aimed at correlating different state-of-the-art spectroscopies. We perform resonant inelastic X-ray scattering (RIXS) in the soft X-ray regime (50 eV – 1000 eV), and on the same experimental setup, we can perform X-ray excited optical luminescence (XEOL). Both spectroscopies can be conducted down to 18 K and under electric and magnetic fields, thanks to the MAGELEC sample environment. Moreover, we closely collaborate to correlate RIXS and XEOL spectroscopies with electron energy loss spectroscopy (EELS) and cathodoluminescence on various van der Waals materials</w:t>
      </w:r>
      <w:r w:rsidRPr="00EC711B">
        <w:rPr>
          <w:rFonts w:ascii="Arial" w:hAnsi="Arial" w:cs="Arial"/>
          <w:sz w:val="22"/>
          <w:szCs w:val="22"/>
          <w:lang w:val="en-US"/>
        </w:rPr>
        <w:t xml:space="preserve"> and correlated systems</w:t>
      </w:r>
      <w:r w:rsidRPr="00EC711B">
        <w:rPr>
          <w:rFonts w:ascii="Arial" w:hAnsi="Arial" w:cs="Arial"/>
          <w:sz w:val="22"/>
          <w:szCs w:val="22"/>
          <w:lang w:val="en-FR"/>
        </w:rPr>
        <w:t>. In my talk, I will present our recent results. Specifically, I will discuss how, on the magnetic compound CrSBr, we have used crystal field calculations to model the linear dichroism measured in RIXS to determine the chromium crystal field scheme</w:t>
      </w:r>
      <w:r w:rsidRPr="00EC711B">
        <w:rPr>
          <w:rFonts w:ascii="Arial" w:hAnsi="Arial" w:cs="Arial"/>
          <w:sz w:val="22"/>
          <w:szCs w:val="22"/>
          <w:lang w:val="en-US"/>
        </w:rPr>
        <w:t xml:space="preserve"> </w:t>
      </w:r>
      <w:r>
        <w:rPr>
          <w:rFonts w:ascii="Arial" w:hAnsi="Arial" w:cs="Arial"/>
          <w:sz w:val="22"/>
          <w:szCs w:val="22"/>
          <w:lang w:val="en-US"/>
        </w:rPr>
        <w:t>[1]</w:t>
      </w:r>
      <w:r w:rsidRPr="00EC711B">
        <w:rPr>
          <w:rFonts w:ascii="Arial" w:hAnsi="Arial" w:cs="Arial"/>
          <w:sz w:val="22"/>
          <w:szCs w:val="22"/>
          <w:lang w:val="en-FR"/>
        </w:rPr>
        <w:t>. Additionally, to correlate magnetic properties with photoluminescence (PL) behavior, we measured both RIXS and PL under an applied magnetic field to track the antiferromagnetic-ferromagnetic transition at approximately 0.3 T. I will also present our correlative RIXS-XEOL and EELS study of hexagonal boron nitride (hBN), where the direct exciton responsible for strong luminescence at 6.4 eV was carefully characterized using these three spectroscopies</w:t>
      </w:r>
      <w:r w:rsidRPr="00EC711B">
        <w:rPr>
          <w:rFonts w:ascii="Arial" w:hAnsi="Arial" w:cs="Arial"/>
          <w:sz w:val="22"/>
          <w:szCs w:val="22"/>
          <w:lang w:val="en-US"/>
        </w:rPr>
        <w:t xml:space="preserve"> </w:t>
      </w:r>
      <w:r>
        <w:rPr>
          <w:rFonts w:ascii="Arial" w:hAnsi="Arial" w:cs="Arial"/>
          <w:sz w:val="22"/>
          <w:szCs w:val="22"/>
          <w:lang w:val="en-US"/>
        </w:rPr>
        <w:t>[2]</w:t>
      </w:r>
      <w:r w:rsidRPr="00EC711B">
        <w:rPr>
          <w:rFonts w:ascii="Arial" w:hAnsi="Arial" w:cs="Arial"/>
          <w:sz w:val="22"/>
          <w:szCs w:val="22"/>
          <w:lang w:val="en-FR"/>
        </w:rPr>
        <w:t>. Finally, I will emphasize the usefulness of combining complementary spectroscopies like RIXS and EELS, as well as excitation and recombination techniques.</w:t>
      </w:r>
    </w:p>
    <w:p w14:paraId="06C034D7" w14:textId="7C003FD1" w:rsidR="005166FE" w:rsidRPr="002E40F1" w:rsidRDefault="005166FE" w:rsidP="00EC711B">
      <w:pPr>
        <w:pStyle w:val="paragraph"/>
        <w:ind w:firstLine="0"/>
        <w:rPr>
          <w:rFonts w:ascii="Arial" w:hAnsi="Arial" w:cs="Arial"/>
          <w:sz w:val="22"/>
          <w:szCs w:val="22"/>
          <w:lang w:val="en-GB"/>
        </w:rPr>
      </w:pPr>
      <w:r w:rsidRPr="002E40F1">
        <w:rPr>
          <w:rFonts w:ascii="Arial" w:hAnsi="Arial" w:cs="Arial"/>
          <w:sz w:val="22"/>
          <w:szCs w:val="22"/>
          <w:lang w:val="en-US"/>
        </w:rPr>
        <w:t> </w:t>
      </w:r>
    </w:p>
    <w:p w14:paraId="16B7DCB2" w14:textId="77777777"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14:paraId="269A622C" w14:textId="7E04C085" w:rsidR="005166FE" w:rsidRPr="00297F1D" w:rsidRDefault="005166FE" w:rsidP="005166FE">
      <w:pPr>
        <w:pStyle w:val="Heading1"/>
        <w:rPr>
          <w:rFonts w:ascii="Arial" w:hAnsi="Arial" w:cs="Arial"/>
          <w:caps w:val="0"/>
          <w:color w:val="0000FF"/>
          <w:sz w:val="22"/>
          <w:szCs w:val="22"/>
          <w:lang w:val="en-GB"/>
        </w:rPr>
      </w:pPr>
      <w:r w:rsidRPr="002E40F1">
        <w:rPr>
          <w:rFonts w:ascii="Arial" w:hAnsi="Arial" w:cs="Arial"/>
          <w:sz w:val="22"/>
          <w:szCs w:val="22"/>
          <w:lang w:val="en-US"/>
        </w:rPr>
        <w:t>References</w:t>
      </w:r>
    </w:p>
    <w:p w14:paraId="4A5AB2FC" w14:textId="537AA721" w:rsidR="00EC711B" w:rsidRPr="00EC711B" w:rsidRDefault="005166FE" w:rsidP="00EC711B">
      <w:pPr>
        <w:pStyle w:val="reference"/>
        <w:rPr>
          <w:rFonts w:ascii="Arial" w:hAnsi="Arial" w:cs="Arial"/>
          <w:sz w:val="15"/>
          <w:szCs w:val="15"/>
        </w:rPr>
      </w:pPr>
      <w:r w:rsidRPr="002E40F1">
        <w:rPr>
          <w:rFonts w:ascii="Arial" w:hAnsi="Arial" w:cs="Arial"/>
          <w:sz w:val="15"/>
          <w:szCs w:val="15"/>
          <w:lang w:val="en-US"/>
        </w:rPr>
        <w:t xml:space="preserve">1.   </w:t>
      </w:r>
      <w:proofErr w:type="spellStart"/>
      <w:r w:rsidR="00EC711B" w:rsidRPr="00EC711B">
        <w:rPr>
          <w:rFonts w:ascii="Arial" w:hAnsi="Arial" w:cs="Arial"/>
          <w:sz w:val="15"/>
          <w:szCs w:val="15"/>
        </w:rPr>
        <w:t>Porée</w:t>
      </w:r>
      <w:proofErr w:type="spellEnd"/>
      <w:r w:rsidR="00EC711B" w:rsidRPr="00EC711B">
        <w:rPr>
          <w:rFonts w:ascii="Arial" w:hAnsi="Arial" w:cs="Arial"/>
          <w:sz w:val="15"/>
          <w:szCs w:val="15"/>
        </w:rPr>
        <w:t xml:space="preserve"> V, </w:t>
      </w:r>
      <w:proofErr w:type="spellStart"/>
      <w:r w:rsidR="00EC711B" w:rsidRPr="00EC711B">
        <w:rPr>
          <w:rFonts w:ascii="Arial" w:hAnsi="Arial" w:cs="Arial"/>
          <w:sz w:val="15"/>
          <w:szCs w:val="15"/>
        </w:rPr>
        <w:t>Zobelli</w:t>
      </w:r>
      <w:proofErr w:type="spellEnd"/>
      <w:r w:rsidR="00EC711B" w:rsidRPr="00EC711B">
        <w:rPr>
          <w:rFonts w:ascii="Arial" w:hAnsi="Arial" w:cs="Arial"/>
          <w:sz w:val="15"/>
          <w:szCs w:val="15"/>
        </w:rPr>
        <w:t xml:space="preserve"> A, </w:t>
      </w:r>
      <w:proofErr w:type="spellStart"/>
      <w:r w:rsidR="00EC711B" w:rsidRPr="00EC711B">
        <w:rPr>
          <w:rFonts w:ascii="Arial" w:hAnsi="Arial" w:cs="Arial"/>
          <w:sz w:val="15"/>
          <w:szCs w:val="15"/>
        </w:rPr>
        <w:t>Pawbake</w:t>
      </w:r>
      <w:proofErr w:type="spellEnd"/>
      <w:r w:rsidR="00EC711B" w:rsidRPr="00EC711B">
        <w:rPr>
          <w:rFonts w:ascii="Arial" w:hAnsi="Arial" w:cs="Arial"/>
          <w:sz w:val="15"/>
          <w:szCs w:val="15"/>
        </w:rPr>
        <w:t xml:space="preserve"> A, </w:t>
      </w:r>
      <w:proofErr w:type="spellStart"/>
      <w:r w:rsidR="00EC711B" w:rsidRPr="00EC711B">
        <w:rPr>
          <w:rFonts w:ascii="Arial" w:hAnsi="Arial" w:cs="Arial"/>
          <w:sz w:val="15"/>
          <w:szCs w:val="15"/>
        </w:rPr>
        <w:t>Regner</w:t>
      </w:r>
      <w:proofErr w:type="spellEnd"/>
      <w:r w:rsidR="00EC711B" w:rsidRPr="00EC711B">
        <w:rPr>
          <w:rFonts w:ascii="Arial" w:hAnsi="Arial" w:cs="Arial"/>
          <w:sz w:val="15"/>
          <w:szCs w:val="15"/>
        </w:rPr>
        <w:t xml:space="preserve"> J, </w:t>
      </w:r>
      <w:proofErr w:type="spellStart"/>
      <w:r w:rsidR="00EC711B" w:rsidRPr="00EC711B">
        <w:rPr>
          <w:rFonts w:ascii="Arial" w:hAnsi="Arial" w:cs="Arial"/>
          <w:sz w:val="15"/>
          <w:szCs w:val="15"/>
        </w:rPr>
        <w:t>Sofer</w:t>
      </w:r>
      <w:proofErr w:type="spellEnd"/>
      <w:r w:rsidR="00EC711B" w:rsidRPr="00EC711B">
        <w:rPr>
          <w:rFonts w:ascii="Arial" w:hAnsi="Arial" w:cs="Arial"/>
          <w:sz w:val="15"/>
          <w:szCs w:val="15"/>
        </w:rPr>
        <w:t xml:space="preserve"> Z, </w:t>
      </w:r>
      <w:proofErr w:type="spellStart"/>
      <w:r w:rsidR="00EC711B" w:rsidRPr="00EC711B">
        <w:rPr>
          <w:rFonts w:ascii="Arial" w:hAnsi="Arial" w:cs="Arial"/>
          <w:sz w:val="15"/>
          <w:szCs w:val="15"/>
        </w:rPr>
        <w:t>Faugeras</w:t>
      </w:r>
      <w:proofErr w:type="spellEnd"/>
      <w:r w:rsidR="00EC711B" w:rsidRPr="00EC711B">
        <w:rPr>
          <w:rFonts w:ascii="Arial" w:hAnsi="Arial" w:cs="Arial"/>
          <w:sz w:val="15"/>
          <w:szCs w:val="15"/>
        </w:rPr>
        <w:t xml:space="preserve"> C, et al. </w:t>
      </w:r>
      <w:r w:rsidR="00EC711B" w:rsidRPr="00EC711B">
        <w:rPr>
          <w:rFonts w:ascii="Arial" w:hAnsi="Arial" w:cs="Arial"/>
          <w:sz w:val="15"/>
          <w:szCs w:val="15"/>
          <w:lang w:val="en-US"/>
        </w:rPr>
        <w:t xml:space="preserve">"Resonant x-ray spectroscopies on </w:t>
      </w:r>
      <w:proofErr w:type="spellStart"/>
      <w:r w:rsidR="00EC711B" w:rsidRPr="00EC711B">
        <w:rPr>
          <w:rFonts w:ascii="Arial" w:hAnsi="Arial" w:cs="Arial"/>
          <w:sz w:val="15"/>
          <w:szCs w:val="15"/>
          <w:lang w:val="en-US"/>
        </w:rPr>
        <w:t>CrSBr</w:t>
      </w:r>
      <w:proofErr w:type="spellEnd"/>
      <w:r w:rsidR="00EC711B" w:rsidRPr="00EC711B">
        <w:rPr>
          <w:rFonts w:ascii="Arial" w:hAnsi="Arial" w:cs="Arial"/>
          <w:sz w:val="15"/>
          <w:szCs w:val="15"/>
          <w:lang w:val="en-US"/>
        </w:rPr>
        <w:t xml:space="preserve">: probing the electronic structure through chromium d-d excitations." </w:t>
      </w:r>
      <w:r w:rsidR="00EC711B" w:rsidRPr="00EC711B">
        <w:rPr>
          <w:rFonts w:ascii="Arial" w:hAnsi="Arial" w:cs="Arial"/>
          <w:i/>
          <w:iCs/>
          <w:sz w:val="15"/>
          <w:szCs w:val="15"/>
        </w:rPr>
        <w:t xml:space="preserve">Phys. </w:t>
      </w:r>
      <w:proofErr w:type="spellStart"/>
      <w:r w:rsidR="00EC711B" w:rsidRPr="00EC711B">
        <w:rPr>
          <w:rFonts w:ascii="Arial" w:hAnsi="Arial" w:cs="Arial"/>
          <w:i/>
          <w:iCs/>
          <w:sz w:val="15"/>
          <w:szCs w:val="15"/>
        </w:rPr>
        <w:t>Rev</w:t>
      </w:r>
      <w:proofErr w:type="spellEnd"/>
      <w:r w:rsidR="00EC711B" w:rsidRPr="00EC711B">
        <w:rPr>
          <w:rFonts w:ascii="Arial" w:hAnsi="Arial" w:cs="Arial"/>
          <w:i/>
          <w:iCs/>
          <w:sz w:val="15"/>
          <w:szCs w:val="15"/>
        </w:rPr>
        <w:t>. B 112, 125103</w:t>
      </w:r>
    </w:p>
    <w:p w14:paraId="2C181FD4" w14:textId="681A38F4" w:rsidR="005166FE" w:rsidRPr="00EC711B" w:rsidRDefault="005166FE" w:rsidP="00EC711B">
      <w:pPr>
        <w:pStyle w:val="reference"/>
        <w:ind w:left="284" w:hanging="284"/>
        <w:rPr>
          <w:rFonts w:ascii="Arial" w:hAnsi="Arial" w:cs="Arial"/>
          <w:b/>
          <w:bCs/>
          <w:sz w:val="15"/>
          <w:szCs w:val="15"/>
          <w:lang w:val="en-US"/>
        </w:rPr>
      </w:pPr>
      <w:bookmarkStart w:id="0" w:name="Name1"/>
      <w:bookmarkEnd w:id="0"/>
      <w:r w:rsidRPr="002E40F1">
        <w:rPr>
          <w:rFonts w:ascii="Arial" w:hAnsi="Arial" w:cs="Arial"/>
          <w:sz w:val="15"/>
          <w:szCs w:val="15"/>
          <w:lang w:val="en-US"/>
        </w:rPr>
        <w:t xml:space="preserve">2.   </w:t>
      </w:r>
      <w:r w:rsidR="00EC711B" w:rsidRPr="00EC711B">
        <w:rPr>
          <w:rFonts w:ascii="Arial" w:hAnsi="Arial" w:cs="Arial"/>
          <w:sz w:val="15"/>
          <w:szCs w:val="15"/>
          <w:lang w:val="en-US"/>
        </w:rPr>
        <w:t xml:space="preserve">Nicolaou A, </w:t>
      </w:r>
      <w:proofErr w:type="spellStart"/>
      <w:r w:rsidR="00EC711B" w:rsidRPr="00EC711B">
        <w:rPr>
          <w:rFonts w:ascii="Arial" w:hAnsi="Arial" w:cs="Arial"/>
          <w:sz w:val="15"/>
          <w:szCs w:val="15"/>
          <w:lang w:val="en-US"/>
        </w:rPr>
        <w:t>Ruotsalainen</w:t>
      </w:r>
      <w:proofErr w:type="spellEnd"/>
      <w:r w:rsidR="00EC711B" w:rsidRPr="00EC711B">
        <w:rPr>
          <w:rFonts w:ascii="Arial" w:hAnsi="Arial" w:cs="Arial"/>
          <w:sz w:val="15"/>
          <w:szCs w:val="15"/>
          <w:lang w:val="en-US"/>
        </w:rPr>
        <w:t xml:space="preserve"> K, Susana L, </w:t>
      </w:r>
      <w:proofErr w:type="spellStart"/>
      <w:r w:rsidR="00EC711B" w:rsidRPr="00EC711B">
        <w:rPr>
          <w:rFonts w:ascii="Arial" w:hAnsi="Arial" w:cs="Arial"/>
          <w:sz w:val="15"/>
          <w:szCs w:val="15"/>
          <w:lang w:val="en-US"/>
        </w:rPr>
        <w:t>Porée</w:t>
      </w:r>
      <w:proofErr w:type="spellEnd"/>
      <w:r w:rsidR="00EC711B" w:rsidRPr="00EC711B">
        <w:rPr>
          <w:rFonts w:ascii="Arial" w:hAnsi="Arial" w:cs="Arial"/>
          <w:sz w:val="15"/>
          <w:szCs w:val="15"/>
          <w:lang w:val="en-US"/>
        </w:rPr>
        <w:t xml:space="preserve"> V, </w:t>
      </w:r>
      <w:proofErr w:type="spellStart"/>
      <w:r w:rsidR="00EC711B" w:rsidRPr="00EC711B">
        <w:rPr>
          <w:rFonts w:ascii="Arial" w:hAnsi="Arial" w:cs="Arial"/>
          <w:sz w:val="15"/>
          <w:szCs w:val="15"/>
          <w:lang w:val="en-US"/>
        </w:rPr>
        <w:t>Tizei</w:t>
      </w:r>
      <w:proofErr w:type="spellEnd"/>
      <w:r w:rsidR="00EC711B" w:rsidRPr="00EC711B">
        <w:rPr>
          <w:rFonts w:ascii="Arial" w:hAnsi="Arial" w:cs="Arial"/>
          <w:sz w:val="15"/>
          <w:szCs w:val="15"/>
          <w:lang w:val="en-US"/>
        </w:rPr>
        <w:t xml:space="preserve"> LG, </w:t>
      </w:r>
      <w:proofErr w:type="spellStart"/>
      <w:r w:rsidR="00EC711B" w:rsidRPr="00EC711B">
        <w:rPr>
          <w:rFonts w:ascii="Arial" w:hAnsi="Arial" w:cs="Arial"/>
          <w:sz w:val="15"/>
          <w:szCs w:val="15"/>
          <w:lang w:val="en-US"/>
        </w:rPr>
        <w:t>Koskelo</w:t>
      </w:r>
      <w:proofErr w:type="spellEnd"/>
      <w:r w:rsidR="00EC711B" w:rsidRPr="00EC711B">
        <w:rPr>
          <w:rFonts w:ascii="Arial" w:hAnsi="Arial" w:cs="Arial"/>
          <w:sz w:val="15"/>
          <w:szCs w:val="15"/>
          <w:lang w:val="en-US"/>
        </w:rPr>
        <w:t xml:space="preserve"> J, et al. "Direct measurement of the longitudinal exciton </w:t>
      </w:r>
      <w:r w:rsidR="00EC711B">
        <w:rPr>
          <w:rFonts w:ascii="Arial" w:hAnsi="Arial" w:cs="Arial"/>
          <w:sz w:val="15"/>
          <w:szCs w:val="15"/>
          <w:lang w:val="en-US"/>
        </w:rPr>
        <w:t xml:space="preserve">    </w:t>
      </w:r>
      <w:r w:rsidR="00EC711B" w:rsidRPr="00EC711B">
        <w:rPr>
          <w:rFonts w:ascii="Arial" w:hAnsi="Arial" w:cs="Arial"/>
          <w:sz w:val="15"/>
          <w:szCs w:val="15"/>
          <w:lang w:val="en-US"/>
        </w:rPr>
        <w:t xml:space="preserve">dispersion in h-BN by resonant inelastic x-ray scattering." </w:t>
      </w:r>
      <w:r w:rsidR="00EC711B" w:rsidRPr="00EC711B">
        <w:rPr>
          <w:rFonts w:ascii="Arial" w:hAnsi="Arial" w:cs="Arial"/>
          <w:i/>
          <w:iCs/>
          <w:sz w:val="15"/>
          <w:szCs w:val="15"/>
          <w:lang w:val="en-US"/>
        </w:rPr>
        <w:t>P</w:t>
      </w:r>
      <w:r w:rsidR="00EC711B" w:rsidRPr="00EC711B">
        <w:rPr>
          <w:rFonts w:ascii="Arial" w:hAnsi="Arial" w:cs="Arial"/>
          <w:i/>
          <w:iCs/>
          <w:sz w:val="15"/>
          <w:szCs w:val="15"/>
          <w:lang w:val="en-US"/>
        </w:rPr>
        <w:t xml:space="preserve">hys. </w:t>
      </w:r>
      <w:proofErr w:type="spellStart"/>
      <w:r w:rsidR="00EC711B" w:rsidRPr="00EC711B">
        <w:rPr>
          <w:rFonts w:ascii="Arial" w:hAnsi="Arial" w:cs="Arial"/>
          <w:i/>
          <w:iCs/>
          <w:sz w:val="15"/>
          <w:szCs w:val="15"/>
        </w:rPr>
        <w:t>Rev</w:t>
      </w:r>
      <w:proofErr w:type="spellEnd"/>
      <w:r w:rsidR="00EC711B" w:rsidRPr="00EC711B">
        <w:rPr>
          <w:rFonts w:ascii="Arial" w:hAnsi="Arial" w:cs="Arial"/>
          <w:i/>
          <w:iCs/>
          <w:sz w:val="15"/>
          <w:szCs w:val="15"/>
        </w:rPr>
        <w:t>. B 112, 085207</w:t>
      </w:r>
    </w:p>
    <w:sectPr w:rsidR="005166FE" w:rsidRPr="00EC71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269A6"/>
    <w:multiLevelType w:val="hybridMultilevel"/>
    <w:tmpl w:val="C34CAC3C"/>
    <w:lvl w:ilvl="0" w:tplc="19820956">
      <w:numFmt w:val="bullet"/>
      <w:lvlText w:val="•"/>
      <w:lvlJc w:val="left"/>
      <w:pPr>
        <w:ind w:left="4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92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6FE"/>
    <w:rsid w:val="00041ED8"/>
    <w:rsid w:val="00297F1D"/>
    <w:rsid w:val="002E40F1"/>
    <w:rsid w:val="005166FE"/>
    <w:rsid w:val="0063764B"/>
    <w:rsid w:val="006477D0"/>
    <w:rsid w:val="007E7378"/>
    <w:rsid w:val="008D4E08"/>
    <w:rsid w:val="0091292E"/>
    <w:rsid w:val="00AB1846"/>
    <w:rsid w:val="00B06DCF"/>
    <w:rsid w:val="00CF36A0"/>
    <w:rsid w:val="00DF3681"/>
    <w:rsid w:val="00E30A4A"/>
    <w:rsid w:val="00EC711B"/>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9FB33"/>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Heading1">
    <w:name w:val="heading 1"/>
    <w:basedOn w:val="Normal"/>
    <w:qFormat/>
    <w:rsid w:val="005166FE"/>
    <w:pPr>
      <w:keepNext/>
      <w:spacing w:before="240" w:after="240"/>
      <w:jc w:val="center"/>
      <w:outlineLvl w:val="0"/>
    </w:pPr>
    <w:rPr>
      <w:b/>
      <w:bCs/>
      <w:caps/>
      <w:kern w:val="36"/>
    </w:rPr>
  </w:style>
  <w:style w:type="paragraph" w:styleId="Heading3">
    <w:name w:val="heading 3"/>
    <w:basedOn w:val="Normal"/>
    <w:next w:val="Normal"/>
    <w:link w:val="Heading3Char"/>
    <w:semiHidden/>
    <w:unhideWhenUsed/>
    <w:qFormat/>
    <w:rsid w:val="00EC711B"/>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 w:type="character" w:customStyle="1" w:styleId="Heading3Char">
    <w:name w:val="Heading 3 Char"/>
    <w:link w:val="Heading3"/>
    <w:semiHidden/>
    <w:rsid w:val="00EC711B"/>
    <w:rPr>
      <w:rFonts w:ascii="Calibri Light" w:eastAsia="Times New Roman" w:hAnsi="Calibri Light" w:cs="Times New Roman"/>
      <w:b/>
      <w:bCs/>
      <w:sz w:val="26"/>
      <w:szCs w:val="2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C:\DOCUME~1\FRAISS~1\LOCALS~1\Temp\TEMPLATE3.dot</Template>
  <TotalTime>0</TotalTime>
  <Pages>1</Pages>
  <Words>377</Words>
  <Characters>2151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The Title Goes Here With Each Initial Letter Capitalized</vt:lpstr>
    </vt:vector>
  </TitlesOfParts>
  <Company>Synchrotron SOLEIL</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NICOLAOU Alessandro</cp:lastModifiedBy>
  <cp:revision>2</cp:revision>
  <cp:lastPrinted>1899-12-31T23:50:39Z</cp:lastPrinted>
  <dcterms:created xsi:type="dcterms:W3CDTF">2025-11-05T14:07:00Z</dcterms:created>
  <dcterms:modified xsi:type="dcterms:W3CDTF">2025-11-05T14:07:00Z</dcterms:modified>
</cp:coreProperties>
</file>